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42634" w14:textId="3E37C1FF" w:rsidR="003D49D8" w:rsidRPr="00275110" w:rsidRDefault="003D49D8" w:rsidP="003D49D8">
      <w:pPr>
        <w:pStyle w:val="Nagwek"/>
        <w:jc w:val="right"/>
        <w:rPr>
          <w:rFonts w:ascii="Verdana" w:hAnsi="Verdana"/>
          <w:sz w:val="16"/>
          <w:szCs w:val="16"/>
        </w:rPr>
      </w:pPr>
      <w:r w:rsidRPr="00275110">
        <w:rPr>
          <w:rFonts w:ascii="Verdana" w:hAnsi="Verdana"/>
          <w:sz w:val="16"/>
          <w:szCs w:val="16"/>
        </w:rPr>
        <w:t xml:space="preserve">Załącznik nr </w:t>
      </w:r>
      <w:r w:rsidR="00275110" w:rsidRPr="00275110">
        <w:rPr>
          <w:rFonts w:ascii="Verdana" w:hAnsi="Verdana"/>
          <w:sz w:val="16"/>
          <w:szCs w:val="16"/>
        </w:rPr>
        <w:t>2</w:t>
      </w:r>
      <w:r w:rsidRPr="00275110">
        <w:rPr>
          <w:rFonts w:ascii="Verdana" w:hAnsi="Verdana"/>
          <w:sz w:val="16"/>
          <w:szCs w:val="16"/>
        </w:rPr>
        <w:t xml:space="preserve"> do Regulaminu</w:t>
      </w:r>
      <w:r w:rsidRPr="00275110">
        <w:rPr>
          <w:rFonts w:ascii="Verdana" w:hAnsi="Verdana"/>
          <w:sz w:val="16"/>
          <w:szCs w:val="16"/>
        </w:rPr>
        <w:br/>
        <w:t>naboru zgłoszeń</w:t>
      </w:r>
    </w:p>
    <w:p w14:paraId="185A768E" w14:textId="77777777" w:rsidR="003D49D8" w:rsidRPr="00275110" w:rsidRDefault="003D49D8" w:rsidP="003D49D8">
      <w:pPr>
        <w:pStyle w:val="Nagwek"/>
        <w:jc w:val="right"/>
        <w:rPr>
          <w:rFonts w:ascii="Verdana" w:hAnsi="Verdana"/>
          <w:sz w:val="16"/>
          <w:szCs w:val="16"/>
        </w:rPr>
      </w:pPr>
    </w:p>
    <w:p w14:paraId="6182DB02" w14:textId="77777777" w:rsidR="003D49D8" w:rsidRPr="00275110" w:rsidRDefault="003D49D8" w:rsidP="003D49D8">
      <w:pPr>
        <w:pStyle w:val="Nagwek"/>
        <w:jc w:val="right"/>
        <w:rPr>
          <w:rFonts w:ascii="Verdana" w:hAnsi="Verdana"/>
          <w:sz w:val="16"/>
          <w:szCs w:val="16"/>
        </w:rPr>
      </w:pPr>
    </w:p>
    <w:p w14:paraId="7418C91E" w14:textId="60EF14F3" w:rsidR="003D49D8" w:rsidRPr="00275110" w:rsidRDefault="003D49D8" w:rsidP="00844993">
      <w:pPr>
        <w:pStyle w:val="Nagwek"/>
        <w:jc w:val="center"/>
        <w:rPr>
          <w:rFonts w:ascii="Verdana" w:hAnsi="Verdana"/>
          <w:b/>
          <w:i/>
          <w:sz w:val="22"/>
          <w:szCs w:val="22"/>
        </w:rPr>
      </w:pPr>
      <w:r w:rsidRPr="00275110">
        <w:rPr>
          <w:rFonts w:ascii="Verdana" w:hAnsi="Verdana"/>
          <w:b/>
          <w:i/>
          <w:sz w:val="22"/>
          <w:szCs w:val="22"/>
        </w:rPr>
        <w:t>ANKIETA DOBORU INSTALACJI OZE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936"/>
        <w:gridCol w:w="5982"/>
      </w:tblGrid>
      <w:tr w:rsidR="00275110" w:rsidRPr="00275110" w14:paraId="6D0A7683" w14:textId="77777777" w:rsidTr="00275110">
        <w:tc>
          <w:tcPr>
            <w:tcW w:w="9918" w:type="dxa"/>
            <w:gridSpan w:val="2"/>
            <w:shd w:val="clear" w:color="auto" w:fill="D9E2F3" w:themeFill="accent1" w:themeFillTint="33"/>
          </w:tcPr>
          <w:p w14:paraId="1B281DC3" w14:textId="77777777" w:rsidR="00275110" w:rsidRPr="00275110" w:rsidRDefault="00275110" w:rsidP="00275110">
            <w:pPr>
              <w:widowControl/>
              <w:suppressAutoHyphens w:val="0"/>
              <w:autoSpaceDE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Dane Uczestnika projektu; adres, pod którym będzie zlokalizowana inwestycja</w:t>
            </w:r>
          </w:p>
        </w:tc>
      </w:tr>
      <w:tr w:rsidR="00275110" w:rsidRPr="00275110" w14:paraId="5596912B" w14:textId="77777777" w:rsidTr="00275110">
        <w:tc>
          <w:tcPr>
            <w:tcW w:w="3936" w:type="dxa"/>
          </w:tcPr>
          <w:p w14:paraId="45717407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Imię</w:t>
            </w:r>
          </w:p>
        </w:tc>
        <w:tc>
          <w:tcPr>
            <w:tcW w:w="5982" w:type="dxa"/>
          </w:tcPr>
          <w:p w14:paraId="2C7D14E0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ECCFE5E" w14:textId="77777777" w:rsidTr="00275110">
        <w:tc>
          <w:tcPr>
            <w:tcW w:w="3936" w:type="dxa"/>
          </w:tcPr>
          <w:p w14:paraId="0C4BF684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Nazwisko</w:t>
            </w:r>
          </w:p>
        </w:tc>
        <w:tc>
          <w:tcPr>
            <w:tcW w:w="5982" w:type="dxa"/>
          </w:tcPr>
          <w:p w14:paraId="593CDBE6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5F8D6AF" w14:textId="77777777" w:rsidTr="00275110">
        <w:tc>
          <w:tcPr>
            <w:tcW w:w="3936" w:type="dxa"/>
          </w:tcPr>
          <w:p w14:paraId="694720A1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Nr telefonu</w:t>
            </w:r>
          </w:p>
        </w:tc>
        <w:tc>
          <w:tcPr>
            <w:tcW w:w="5982" w:type="dxa"/>
          </w:tcPr>
          <w:p w14:paraId="68BBC170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750C3FE4" w14:textId="77777777" w:rsidTr="00275110">
        <w:tc>
          <w:tcPr>
            <w:tcW w:w="3936" w:type="dxa"/>
          </w:tcPr>
          <w:p w14:paraId="3650A7C1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Adres e-mail</w:t>
            </w:r>
          </w:p>
        </w:tc>
        <w:tc>
          <w:tcPr>
            <w:tcW w:w="5982" w:type="dxa"/>
          </w:tcPr>
          <w:p w14:paraId="4F406916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1EA5C3C" w14:textId="77777777" w:rsidTr="00275110">
        <w:tc>
          <w:tcPr>
            <w:tcW w:w="3936" w:type="dxa"/>
          </w:tcPr>
          <w:p w14:paraId="71FBF1EE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Kod pocztowy, miejscowość</w:t>
            </w:r>
          </w:p>
        </w:tc>
        <w:tc>
          <w:tcPr>
            <w:tcW w:w="5982" w:type="dxa"/>
          </w:tcPr>
          <w:p w14:paraId="697D2B13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4F337B5" w14:textId="77777777" w:rsidTr="00275110">
        <w:tc>
          <w:tcPr>
            <w:tcW w:w="3936" w:type="dxa"/>
          </w:tcPr>
          <w:p w14:paraId="16E12598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Ulica, nr domu</w:t>
            </w:r>
          </w:p>
        </w:tc>
        <w:tc>
          <w:tcPr>
            <w:tcW w:w="5982" w:type="dxa"/>
          </w:tcPr>
          <w:p w14:paraId="566BE9BF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61B2A7AD" w14:textId="77777777" w:rsidTr="00275110">
        <w:tc>
          <w:tcPr>
            <w:tcW w:w="3936" w:type="dxa"/>
          </w:tcPr>
          <w:p w14:paraId="01ACBCC7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Nr działki</w:t>
            </w:r>
          </w:p>
        </w:tc>
        <w:tc>
          <w:tcPr>
            <w:tcW w:w="5982" w:type="dxa"/>
          </w:tcPr>
          <w:p w14:paraId="5AD2BD3D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5082CE8" w14:textId="349EB931" w:rsidR="00275110" w:rsidRPr="00275110" w:rsidRDefault="00275110" w:rsidP="00275110">
      <w:pPr>
        <w:pStyle w:val="Nagwek"/>
        <w:rPr>
          <w:rFonts w:ascii="Verdana" w:hAnsi="Verdana"/>
          <w:b/>
          <w:i/>
          <w:sz w:val="16"/>
          <w:szCs w:val="16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982"/>
      </w:tblGrid>
      <w:tr w:rsidR="00275110" w:rsidRPr="00275110" w14:paraId="47A3755E" w14:textId="77777777" w:rsidTr="00275110">
        <w:tc>
          <w:tcPr>
            <w:tcW w:w="9952" w:type="dxa"/>
            <w:gridSpan w:val="2"/>
            <w:shd w:val="clear" w:color="auto" w:fill="D9E2F3" w:themeFill="accent1" w:themeFillTint="33"/>
            <w:tcMar>
              <w:left w:w="108" w:type="dxa"/>
            </w:tcMar>
          </w:tcPr>
          <w:p w14:paraId="7485AF50" w14:textId="77777777" w:rsidR="00275110" w:rsidRPr="00275110" w:rsidRDefault="00275110" w:rsidP="00275110">
            <w:pPr>
              <w:widowControl/>
              <w:suppressAutoHyphens w:val="0"/>
              <w:autoSpaceDE/>
              <w:spacing w:before="4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Dane dot. budynku*</w:t>
            </w:r>
          </w:p>
        </w:tc>
      </w:tr>
      <w:tr w:rsidR="00275110" w:rsidRPr="00275110" w14:paraId="7D1BB422" w14:textId="77777777" w:rsidTr="00275110"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4DA60CD" w14:textId="77777777" w:rsidR="00275110" w:rsidRPr="00275110" w:rsidRDefault="00275110" w:rsidP="00716A0C">
            <w:pPr>
              <w:spacing w:before="120"/>
              <w:ind w:firstLine="29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Rodzaj budynku mieszkalnego</w:t>
            </w:r>
          </w:p>
        </w:tc>
        <w:tc>
          <w:tcPr>
            <w:tcW w:w="598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8C08785" w14:textId="77777777" w:rsidR="00275110" w:rsidRPr="00275110" w:rsidRDefault="00275110" w:rsidP="00716A0C">
            <w:pPr>
              <w:spacing w:before="12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9069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Wolnostojący,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170236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bliźniak,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196592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zabudowa szeregowa</w:t>
            </w:r>
          </w:p>
        </w:tc>
      </w:tr>
      <w:tr w:rsidR="00275110" w:rsidRPr="00275110" w14:paraId="193DE770" w14:textId="77777777" w:rsidTr="00275110"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ADA6CBF" w14:textId="77777777" w:rsidR="00275110" w:rsidRPr="00275110" w:rsidRDefault="00275110" w:rsidP="00716A0C">
            <w:pPr>
              <w:spacing w:before="80"/>
              <w:rPr>
                <w:rFonts w:ascii="Verdana" w:hAnsi="Verdana"/>
                <w:b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 xml:space="preserve">Czy pod wskazaną lokalizacją inwestycji jest </w:t>
            </w:r>
            <w:r w:rsidRPr="00275110">
              <w:rPr>
                <w:rFonts w:ascii="Verdana" w:hAnsi="Verdana"/>
                <w:b/>
                <w:bCs/>
                <w:sz w:val="16"/>
                <w:szCs w:val="16"/>
              </w:rPr>
              <w:t>zarejestrowana</w:t>
            </w:r>
            <w:r w:rsidRPr="00275110">
              <w:rPr>
                <w:rFonts w:ascii="Verdana" w:hAnsi="Verdana"/>
                <w:sz w:val="16"/>
                <w:szCs w:val="16"/>
              </w:rPr>
              <w:t xml:space="preserve"> działalność gospodarcza /agroturystyczna/rolnicza?</w:t>
            </w:r>
          </w:p>
        </w:tc>
        <w:tc>
          <w:tcPr>
            <w:tcW w:w="598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88AA08C" w14:textId="77777777" w:rsidR="00275110" w:rsidRPr="00275110" w:rsidRDefault="00275110" w:rsidP="00716A0C">
            <w:pPr>
              <w:spacing w:before="12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181986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42095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07546736" w14:textId="77777777" w:rsidTr="00275110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6E47F96" w14:textId="77777777" w:rsidR="00275110" w:rsidRPr="00275110" w:rsidRDefault="00275110" w:rsidP="00716A0C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 xml:space="preserve">Czy pod wskazaną lokalizacją inwestycji </w:t>
            </w:r>
            <w:r w:rsidRPr="00275110">
              <w:rPr>
                <w:rFonts w:ascii="Verdana" w:hAnsi="Verdana"/>
                <w:b/>
                <w:bCs/>
                <w:sz w:val="16"/>
                <w:szCs w:val="16"/>
              </w:rPr>
              <w:t>jest prowadzona</w:t>
            </w:r>
            <w:r w:rsidRPr="00275110">
              <w:rPr>
                <w:rFonts w:ascii="Verdana" w:hAnsi="Verdana"/>
                <w:sz w:val="16"/>
                <w:szCs w:val="16"/>
              </w:rPr>
              <w:t xml:space="preserve"> działalność gospodarcza /agroturystyczna/rolnicza?</w:t>
            </w:r>
          </w:p>
        </w:tc>
        <w:tc>
          <w:tcPr>
            <w:tcW w:w="598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6FF9DC5" w14:textId="7C99E043" w:rsidR="00275110" w:rsidRPr="00275110" w:rsidRDefault="00275110" w:rsidP="00716A0C">
            <w:pPr>
              <w:spacing w:before="8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54202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101703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4E1840DA" w14:textId="77777777" w:rsidTr="00275110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75C063E" w14:textId="631C4311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Jeśli tak, czy jest osobny licznik?*</w:t>
            </w:r>
          </w:p>
        </w:tc>
        <w:tc>
          <w:tcPr>
            <w:tcW w:w="598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0685882" w14:textId="270F5736" w:rsidR="00275110" w:rsidRPr="00275110" w:rsidRDefault="00275110" w:rsidP="00275110">
            <w:pPr>
              <w:spacing w:before="8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54452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59944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2B1A073E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2931EDB4" w14:textId="5EC4D004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Zużycie energii w 2020 roku*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64A1B7EE" w14:textId="7A9EB1BF" w:rsidR="00275110" w:rsidRPr="00275110" w:rsidRDefault="00275110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2C5A9D8A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350CFE1A" w14:textId="3F6D198C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Liczba osób stale zamieszkałych w budynku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4E7CFF4A" w14:textId="77777777" w:rsidR="00275110" w:rsidRPr="00275110" w:rsidRDefault="00275110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4D0EA003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3CC1400F" w14:textId="5779DF82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Czy w budynku jest stały dostęp do </w:t>
            </w:r>
            <w:proofErr w:type="spellStart"/>
            <w:r w:rsidRPr="00275110">
              <w:rPr>
                <w:rFonts w:ascii="Verdana" w:eastAsia="Calibri" w:hAnsi="Verdana"/>
                <w:sz w:val="16"/>
                <w:szCs w:val="16"/>
              </w:rPr>
              <w:t>internetu</w:t>
            </w:r>
            <w:proofErr w:type="spellEnd"/>
            <w:r w:rsidRPr="00275110">
              <w:rPr>
                <w:rFonts w:ascii="Verdana" w:eastAsia="Calibri" w:hAnsi="Verdana"/>
                <w:sz w:val="16"/>
                <w:szCs w:val="16"/>
              </w:rPr>
              <w:t>*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5CC357DD" w14:textId="015693E7" w:rsidR="00275110" w:rsidRPr="00275110" w:rsidRDefault="00275110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48809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179651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47D9DB26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044560D4" w14:textId="79805B49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Wifi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74A061EE" w14:textId="61ABB872" w:rsidR="00275110" w:rsidRPr="00275110" w:rsidRDefault="00275110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66475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142325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</w:tbl>
    <w:p w14:paraId="48335661" w14:textId="77777777" w:rsidR="00275110" w:rsidRPr="00275110" w:rsidRDefault="00275110" w:rsidP="00275110">
      <w:pPr>
        <w:pStyle w:val="Nagwek"/>
        <w:rPr>
          <w:rFonts w:ascii="Verdana" w:hAnsi="Verdana"/>
          <w:b/>
          <w:i/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2014"/>
        <w:gridCol w:w="16"/>
        <w:gridCol w:w="3073"/>
        <w:gridCol w:w="2439"/>
      </w:tblGrid>
      <w:tr w:rsidR="00275110" w:rsidRPr="00275110" w14:paraId="2025364F" w14:textId="77777777" w:rsidTr="00275110">
        <w:tc>
          <w:tcPr>
            <w:tcW w:w="9923" w:type="dxa"/>
            <w:gridSpan w:val="5"/>
            <w:shd w:val="clear" w:color="auto" w:fill="D9E2F3" w:themeFill="accent1" w:themeFillTint="33"/>
            <w:tcMar>
              <w:left w:w="108" w:type="dxa"/>
            </w:tcMar>
          </w:tcPr>
          <w:p w14:paraId="1CD7DC25" w14:textId="1E033711" w:rsidR="00275110" w:rsidRPr="00275110" w:rsidRDefault="00275110" w:rsidP="00275110">
            <w:pPr>
              <w:widowControl/>
              <w:suppressAutoHyphens w:val="0"/>
              <w:autoSpaceDE/>
              <w:jc w:val="both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 xml:space="preserve">Dane dot.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>montażu instalacji OZE</w:t>
            </w:r>
          </w:p>
        </w:tc>
      </w:tr>
      <w:tr w:rsidR="00275110" w:rsidRPr="00275110" w14:paraId="3EBAFE58" w14:textId="77777777" w:rsidTr="00275110">
        <w:tc>
          <w:tcPr>
            <w:tcW w:w="2381" w:type="dxa"/>
            <w:shd w:val="clear" w:color="auto" w:fill="auto"/>
            <w:tcMar>
              <w:left w:w="108" w:type="dxa"/>
            </w:tcMar>
          </w:tcPr>
          <w:p w14:paraId="4EA13763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Powierzchnia budynku</w:t>
            </w:r>
          </w:p>
        </w:tc>
        <w:tc>
          <w:tcPr>
            <w:tcW w:w="2014" w:type="dxa"/>
            <w:shd w:val="clear" w:color="auto" w:fill="auto"/>
          </w:tcPr>
          <w:p w14:paraId="19D69DC5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89" w:type="dxa"/>
            <w:gridSpan w:val="2"/>
            <w:shd w:val="clear" w:color="auto" w:fill="auto"/>
            <w:tcMar>
              <w:left w:w="108" w:type="dxa"/>
            </w:tcMar>
          </w:tcPr>
          <w:p w14:paraId="596F4902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Rok budowy</w:t>
            </w:r>
          </w:p>
        </w:tc>
        <w:tc>
          <w:tcPr>
            <w:tcW w:w="2439" w:type="dxa"/>
            <w:shd w:val="clear" w:color="auto" w:fill="auto"/>
          </w:tcPr>
          <w:p w14:paraId="1D50C5A5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2F0DBA89" w14:textId="77777777" w:rsidTr="00275110">
        <w:tc>
          <w:tcPr>
            <w:tcW w:w="4395" w:type="dxa"/>
            <w:gridSpan w:val="2"/>
            <w:shd w:val="clear" w:color="auto" w:fill="auto"/>
            <w:tcMar>
              <w:left w:w="108" w:type="dxa"/>
            </w:tcMar>
          </w:tcPr>
          <w:p w14:paraId="314F108B" w14:textId="77777777" w:rsidR="00275110" w:rsidRPr="00275110" w:rsidRDefault="00275110" w:rsidP="00716A0C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Rodzaj systemu grzewczego w budynku ze względu na rodzaj źródła ciepła</w:t>
            </w:r>
          </w:p>
        </w:tc>
        <w:tc>
          <w:tcPr>
            <w:tcW w:w="5528" w:type="dxa"/>
            <w:gridSpan w:val="3"/>
            <w:shd w:val="clear" w:color="auto" w:fill="auto"/>
            <w:tcMar>
              <w:left w:w="108" w:type="dxa"/>
            </w:tcMar>
          </w:tcPr>
          <w:p w14:paraId="413A6443" w14:textId="77777777" w:rsidR="00275110" w:rsidRPr="00275110" w:rsidRDefault="00275110" w:rsidP="00716A0C">
            <w:pPr>
              <w:spacing w:before="40"/>
              <w:rPr>
                <w:rFonts w:ascii="Verdana" w:hAnsi="Verdana"/>
                <w:strike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37339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Węglowe</w:t>
            </w:r>
          </w:p>
          <w:p w14:paraId="782527EB" w14:textId="77777777" w:rsidR="00275110" w:rsidRPr="00275110" w:rsidRDefault="00275110" w:rsidP="00716A0C">
            <w:pPr>
              <w:spacing w:before="40" w:after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39450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Drewniane </w:t>
            </w:r>
          </w:p>
          <w:p w14:paraId="44794A72" w14:textId="77777777" w:rsidR="00275110" w:rsidRPr="00275110" w:rsidRDefault="00275110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577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Gazowe</w:t>
            </w:r>
          </w:p>
          <w:p w14:paraId="7C29DCCA" w14:textId="77777777" w:rsidR="00275110" w:rsidRPr="00275110" w:rsidRDefault="00275110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58403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Elektryczne</w:t>
            </w:r>
          </w:p>
          <w:p w14:paraId="6D08285E" w14:textId="77777777" w:rsidR="00275110" w:rsidRPr="00275110" w:rsidRDefault="00275110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80046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Olejowe</w:t>
            </w:r>
          </w:p>
          <w:p w14:paraId="6D018912" w14:textId="77777777" w:rsidR="00275110" w:rsidRPr="00275110" w:rsidRDefault="00275110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2130979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Źródło odnawiane – biomasa, słońce, wiatr</w:t>
            </w:r>
          </w:p>
          <w:p w14:paraId="6EF4592B" w14:textId="77777777" w:rsidR="00275110" w:rsidRPr="00275110" w:rsidRDefault="00275110" w:rsidP="00716A0C">
            <w:pPr>
              <w:spacing w:after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44362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Inny, jaki? ……………………………………………</w:t>
            </w:r>
          </w:p>
        </w:tc>
      </w:tr>
      <w:tr w:rsidR="00275110" w:rsidRPr="00275110" w14:paraId="3C3170B2" w14:textId="77777777" w:rsidTr="00275110">
        <w:tc>
          <w:tcPr>
            <w:tcW w:w="9923" w:type="dxa"/>
            <w:gridSpan w:val="5"/>
            <w:shd w:val="clear" w:color="auto" w:fill="auto"/>
            <w:tcMar>
              <w:left w:w="108" w:type="dxa"/>
            </w:tcMar>
          </w:tcPr>
          <w:p w14:paraId="38E4CA4B" w14:textId="77777777" w:rsidR="00275110" w:rsidRPr="00275110" w:rsidRDefault="00275110" w:rsidP="00716A0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before="40"/>
              <w:ind w:left="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Instalacja fotowoltaiczna</w:t>
            </w:r>
          </w:p>
        </w:tc>
      </w:tr>
      <w:tr w:rsidR="00275110" w:rsidRPr="00275110" w14:paraId="02ADF37F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4FBD3827" w14:textId="77777777" w:rsidR="00275110" w:rsidRPr="00275110" w:rsidRDefault="00275110" w:rsidP="00716A0C">
            <w:pPr>
              <w:spacing w:before="8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Proponowane miejsce montażu paneli PV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292001B1" w14:textId="4EEB7CCB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624623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dach budynku mieszkalnego, </w:t>
            </w:r>
          </w:p>
          <w:p w14:paraId="4BEDAEC1" w14:textId="02829D2D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198380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elewacja budynku mieszkalnego, </w:t>
            </w:r>
          </w:p>
          <w:p w14:paraId="7855F894" w14:textId="7A7F9F28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81102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dach garażu/budynku gospodarczego przylegającego do budynku mieszkalnego, </w:t>
            </w:r>
          </w:p>
          <w:p w14:paraId="152E3723" w14:textId="01BC1A77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24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437490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>dach garażu/budynku gospodarczego wolnostojącego,</w:t>
            </w:r>
          </w:p>
          <w:p w14:paraId="2905E673" w14:textId="4E3B7797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135261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elewacja garażu/budynku gospodarczego przylegającego do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165737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budynku mieszkalnego, </w:t>
            </w:r>
          </w:p>
          <w:p w14:paraId="62668E1C" w14:textId="297966A5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126152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elewacja garażu/budynku gospodarczego wolnostojącego, </w:t>
            </w:r>
          </w:p>
          <w:p w14:paraId="1366BB31" w14:textId="4240C8ED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165718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>grunt,</w:t>
            </w:r>
          </w:p>
          <w:p w14:paraId="6727F34E" w14:textId="3045676E" w:rsidR="00275110" w:rsidRPr="00275110" w:rsidRDefault="00275110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179821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>taras budynku mieszkalnego.</w:t>
            </w:r>
          </w:p>
        </w:tc>
      </w:tr>
      <w:tr w:rsidR="00275110" w:rsidRPr="00275110" w14:paraId="199C0D5A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666301C9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Proponowane miejsce montażu inwertera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7F487421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Kotłownia, piwnica, pom. gospodarcze, inne ………………………………..</w:t>
            </w:r>
          </w:p>
        </w:tc>
      </w:tr>
      <w:tr w:rsidR="00275110" w:rsidRPr="00275110" w14:paraId="470C6485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12B8F6D0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Instalacja wewnątrz budynku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5CE1371E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a) Jednofazowa                           b) Trójfazowa</w:t>
            </w:r>
          </w:p>
        </w:tc>
      </w:tr>
      <w:tr w:rsidR="00275110" w:rsidRPr="00275110" w14:paraId="1E63B3B7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41792E5D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Preferowana instalacja fotowoltaiczna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60F47CC6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a) Jednofazowa                           b) Trójfazowa</w:t>
            </w:r>
          </w:p>
        </w:tc>
      </w:tr>
    </w:tbl>
    <w:p w14:paraId="6BA845BF" w14:textId="77777777" w:rsidR="00275110" w:rsidRPr="00275110" w:rsidRDefault="00275110" w:rsidP="00275110">
      <w:pPr>
        <w:pStyle w:val="Nagwek"/>
        <w:rPr>
          <w:rFonts w:ascii="Verdana" w:hAnsi="Verdana"/>
          <w:bCs/>
          <w:iCs/>
          <w:sz w:val="16"/>
          <w:szCs w:val="16"/>
        </w:rPr>
      </w:pPr>
    </w:p>
    <w:p w14:paraId="75401E42" w14:textId="3490F0C5" w:rsidR="003D49D8" w:rsidRPr="00275110" w:rsidRDefault="003D49D8" w:rsidP="003D49D8">
      <w:pPr>
        <w:pStyle w:val="Nagwek"/>
        <w:rPr>
          <w:rFonts w:ascii="Verdana" w:hAnsi="Verdana"/>
          <w:b/>
          <w:i/>
          <w:sz w:val="16"/>
          <w:szCs w:val="16"/>
        </w:rPr>
      </w:pPr>
    </w:p>
    <w:p w14:paraId="35B1D429" w14:textId="77777777" w:rsidR="003D49D8" w:rsidRPr="00275110" w:rsidRDefault="003D49D8" w:rsidP="003D49D8">
      <w:pPr>
        <w:rPr>
          <w:rFonts w:ascii="Verdana" w:hAnsi="Verdana"/>
          <w:spacing w:val="20"/>
          <w:sz w:val="16"/>
          <w:szCs w:val="16"/>
        </w:rPr>
      </w:pPr>
    </w:p>
    <w:p w14:paraId="1B84CE73" w14:textId="142EDF94" w:rsidR="003D49D8" w:rsidRPr="00275110" w:rsidRDefault="003D49D8" w:rsidP="003D49D8">
      <w:pPr>
        <w:spacing w:after="120"/>
        <w:ind w:firstLine="709"/>
        <w:rPr>
          <w:rFonts w:ascii="Verdana" w:hAnsi="Verdana"/>
          <w:spacing w:val="20"/>
          <w:sz w:val="16"/>
          <w:szCs w:val="16"/>
        </w:rPr>
      </w:pPr>
      <w:r w:rsidRPr="00275110">
        <w:rPr>
          <w:rFonts w:ascii="Verdana" w:hAnsi="Verdana"/>
          <w:spacing w:val="20"/>
          <w:sz w:val="16"/>
          <w:szCs w:val="16"/>
        </w:rPr>
        <w:t>……………………………</w:t>
      </w:r>
      <w:r w:rsidR="00275110">
        <w:rPr>
          <w:rFonts w:ascii="Verdana" w:hAnsi="Verdana"/>
          <w:spacing w:val="20"/>
          <w:sz w:val="16"/>
          <w:szCs w:val="16"/>
        </w:rPr>
        <w:t>…</w:t>
      </w:r>
      <w:r w:rsidRPr="00275110">
        <w:rPr>
          <w:rFonts w:ascii="Verdana" w:hAnsi="Verdana"/>
          <w:spacing w:val="20"/>
          <w:sz w:val="16"/>
          <w:szCs w:val="16"/>
        </w:rPr>
        <w:t>……</w:t>
      </w:r>
      <w:r w:rsidR="00275110">
        <w:rPr>
          <w:rFonts w:ascii="Verdana" w:hAnsi="Verdana"/>
          <w:spacing w:val="20"/>
          <w:sz w:val="16"/>
          <w:szCs w:val="16"/>
        </w:rPr>
        <w:t>…</w:t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  <w:t>………</w:t>
      </w:r>
      <w:r w:rsidR="00275110">
        <w:rPr>
          <w:rFonts w:ascii="Verdana" w:hAnsi="Verdana"/>
          <w:spacing w:val="20"/>
          <w:sz w:val="16"/>
          <w:szCs w:val="16"/>
        </w:rPr>
        <w:t>…</w:t>
      </w:r>
      <w:r w:rsidRPr="00275110">
        <w:rPr>
          <w:rFonts w:ascii="Verdana" w:hAnsi="Verdana"/>
          <w:spacing w:val="20"/>
          <w:sz w:val="16"/>
          <w:szCs w:val="16"/>
        </w:rPr>
        <w:t>………………………</w:t>
      </w:r>
      <w:r w:rsidR="00275110">
        <w:rPr>
          <w:rFonts w:ascii="Verdana" w:hAnsi="Verdana"/>
          <w:spacing w:val="20"/>
          <w:sz w:val="16"/>
          <w:szCs w:val="16"/>
        </w:rPr>
        <w:t>……</w:t>
      </w:r>
      <w:r w:rsidRPr="00275110">
        <w:rPr>
          <w:rFonts w:ascii="Verdana" w:hAnsi="Verdana"/>
          <w:spacing w:val="20"/>
          <w:sz w:val="16"/>
          <w:szCs w:val="16"/>
        </w:rPr>
        <w:t>…</w:t>
      </w:r>
    </w:p>
    <w:p w14:paraId="7E1DEC19" w14:textId="094860FA" w:rsidR="0085629D" w:rsidRPr="00275110" w:rsidRDefault="003D49D8" w:rsidP="003D49D8">
      <w:pPr>
        <w:ind w:firstLine="709"/>
        <w:rPr>
          <w:rFonts w:ascii="Verdana" w:hAnsi="Verdana"/>
          <w:i/>
          <w:spacing w:val="20"/>
          <w:sz w:val="16"/>
          <w:szCs w:val="16"/>
        </w:rPr>
      </w:pPr>
      <w:r w:rsidRPr="00275110">
        <w:rPr>
          <w:rFonts w:ascii="Verdana" w:hAnsi="Verdana"/>
          <w:i/>
          <w:spacing w:val="20"/>
          <w:sz w:val="16"/>
          <w:szCs w:val="16"/>
        </w:rPr>
        <w:t xml:space="preserve">   Data</w:t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  <w:t xml:space="preserve">                        Podpis</w:t>
      </w:r>
    </w:p>
    <w:sectPr w:rsidR="0085629D" w:rsidRPr="00275110" w:rsidSect="0027511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1A47"/>
    <w:multiLevelType w:val="multilevel"/>
    <w:tmpl w:val="8BB4FC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40354"/>
    <w:multiLevelType w:val="hybridMultilevel"/>
    <w:tmpl w:val="308266E8"/>
    <w:lvl w:ilvl="0" w:tplc="11FAF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609E2"/>
    <w:multiLevelType w:val="multilevel"/>
    <w:tmpl w:val="9D2066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6C6"/>
    <w:multiLevelType w:val="hybridMultilevel"/>
    <w:tmpl w:val="308266E8"/>
    <w:lvl w:ilvl="0" w:tplc="11FAF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40067"/>
    <w:multiLevelType w:val="hybridMultilevel"/>
    <w:tmpl w:val="308266E8"/>
    <w:lvl w:ilvl="0" w:tplc="11FAF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216C48"/>
    <w:multiLevelType w:val="multilevel"/>
    <w:tmpl w:val="90987F5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F9"/>
    <w:rsid w:val="00275110"/>
    <w:rsid w:val="003D49D8"/>
    <w:rsid w:val="00844993"/>
    <w:rsid w:val="0085629D"/>
    <w:rsid w:val="00930868"/>
    <w:rsid w:val="00F6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AD6A"/>
  <w15:chartTrackingRefBased/>
  <w15:docId w15:val="{485993FA-0815-4DA0-8483-20F5726C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9D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3D49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49D8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D49D8"/>
    <w:rPr>
      <w:rFonts w:ascii="Arial" w:eastAsia="Times New Roman" w:hAnsi="Arial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275110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275110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Joanna Hołoweńko</cp:lastModifiedBy>
  <cp:revision>5</cp:revision>
  <dcterms:created xsi:type="dcterms:W3CDTF">2020-03-04T11:12:00Z</dcterms:created>
  <dcterms:modified xsi:type="dcterms:W3CDTF">2021-03-22T11:57:00Z</dcterms:modified>
</cp:coreProperties>
</file>